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FCE" w:rsidRPr="003950D1" w:rsidRDefault="006A7FCE" w:rsidP="003950D1">
      <w:pPr>
        <w:snapToGri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950D1">
        <w:rPr>
          <w:rFonts w:ascii="Times New Roman" w:hAnsi="Times New Roman" w:cs="Times New Roman"/>
          <w:b/>
          <w:sz w:val="24"/>
          <w:szCs w:val="24"/>
        </w:rPr>
        <w:t xml:space="preserve">Реализация </w:t>
      </w:r>
      <w:r w:rsidR="00841716" w:rsidRPr="003950D1">
        <w:rPr>
          <w:rFonts w:ascii="Times New Roman" w:hAnsi="Times New Roman" w:cs="Times New Roman"/>
          <w:b/>
          <w:sz w:val="24"/>
          <w:szCs w:val="24"/>
        </w:rPr>
        <w:t>системы</w:t>
      </w:r>
      <w:r w:rsidRPr="003950D1">
        <w:rPr>
          <w:rFonts w:ascii="Times New Roman" w:hAnsi="Times New Roman" w:cs="Times New Roman"/>
          <w:b/>
          <w:sz w:val="24"/>
          <w:szCs w:val="24"/>
        </w:rPr>
        <w:t xml:space="preserve"> мероприятий инженерной направленности </w:t>
      </w:r>
    </w:p>
    <w:p w:rsidR="006A7FCE" w:rsidRPr="003950D1" w:rsidRDefault="006A7FCE" w:rsidP="003950D1">
      <w:pPr>
        <w:snapToGri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0D1">
        <w:rPr>
          <w:rFonts w:ascii="Times New Roman" w:hAnsi="Times New Roman" w:cs="Times New Roman"/>
          <w:b/>
          <w:sz w:val="24"/>
          <w:szCs w:val="24"/>
        </w:rPr>
        <w:t xml:space="preserve"> учащихся   инженерно-технологического класса</w:t>
      </w:r>
    </w:p>
    <w:p w:rsidR="006A7FCE" w:rsidRPr="003950D1" w:rsidRDefault="006A7FCE" w:rsidP="003950D1">
      <w:pPr>
        <w:snapToGri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0D1">
        <w:rPr>
          <w:rFonts w:ascii="Times New Roman" w:hAnsi="Times New Roman" w:cs="Times New Roman"/>
          <w:b/>
          <w:sz w:val="24"/>
          <w:szCs w:val="24"/>
        </w:rPr>
        <w:t>МБОУ Маслянинская СОШ №1</w:t>
      </w:r>
    </w:p>
    <w:p w:rsidR="006A7FCE" w:rsidRPr="003950D1" w:rsidRDefault="00506D29" w:rsidP="003950D1">
      <w:pPr>
        <w:snapToGrid w:val="0"/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950D1">
        <w:rPr>
          <w:rFonts w:ascii="Times New Roman" w:hAnsi="Times New Roman" w:cs="Times New Roman"/>
          <w:sz w:val="24"/>
          <w:szCs w:val="24"/>
        </w:rPr>
        <w:t>(второй</w:t>
      </w:r>
      <w:r w:rsidR="006A7FCE" w:rsidRPr="003950D1">
        <w:rPr>
          <w:rFonts w:ascii="Times New Roman" w:hAnsi="Times New Roman" w:cs="Times New Roman"/>
          <w:sz w:val="24"/>
          <w:szCs w:val="24"/>
        </w:rPr>
        <w:t xml:space="preserve"> год реализации проекта)</w:t>
      </w:r>
    </w:p>
    <w:p w:rsidR="000425B8" w:rsidRPr="003950D1" w:rsidRDefault="000425B8" w:rsidP="003950D1">
      <w:pPr>
        <w:snapToGrid w:val="0"/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A7FCE" w:rsidRPr="003950D1" w:rsidRDefault="006A7FCE" w:rsidP="003950D1">
      <w:pPr>
        <w:pStyle w:val="a3"/>
        <w:snapToGrid w:val="0"/>
        <w:spacing w:line="360" w:lineRule="auto"/>
        <w:contextualSpacing/>
        <w:jc w:val="both"/>
        <w:rPr>
          <w:sz w:val="24"/>
          <w:szCs w:val="24"/>
        </w:rPr>
      </w:pPr>
      <w:r w:rsidRPr="003950D1">
        <w:rPr>
          <w:sz w:val="24"/>
          <w:szCs w:val="24"/>
        </w:rPr>
        <w:t xml:space="preserve">      На сегодняшний день в Маслянинском районе наиболее востребованы высококвалифицированные специалисты — инженеры: дорожного строительства, инженеры для работы в газовых компаниях, электрических сетях, жилищно-коммунальном хозяйстве, специалисты по землеустройству, инженеры на кирпичный завод, инженеры строительных профессий, инженеры в агропромышленный комплекс.  </w:t>
      </w:r>
    </w:p>
    <w:p w:rsidR="006A7FCE" w:rsidRPr="003950D1" w:rsidRDefault="006A7FCE" w:rsidP="003950D1">
      <w:pPr>
        <w:pStyle w:val="a4"/>
        <w:snapToGri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950D1">
        <w:rPr>
          <w:rFonts w:ascii="Times New Roman" w:hAnsi="Times New Roman"/>
          <w:noProof/>
          <w:sz w:val="24"/>
          <w:szCs w:val="24"/>
        </w:rPr>
        <w:t xml:space="preserve">    </w:t>
      </w:r>
      <w:r w:rsidR="00AE7F21" w:rsidRPr="003950D1">
        <w:rPr>
          <w:rFonts w:ascii="Times New Roman" w:hAnsi="Times New Roman"/>
          <w:noProof/>
          <w:sz w:val="24"/>
          <w:szCs w:val="24"/>
        </w:rPr>
        <w:t xml:space="preserve"> </w:t>
      </w:r>
      <w:r w:rsidR="00392DF4" w:rsidRPr="003950D1">
        <w:rPr>
          <w:rFonts w:ascii="Times New Roman" w:hAnsi="Times New Roman"/>
          <w:noProof/>
          <w:sz w:val="24"/>
          <w:szCs w:val="24"/>
        </w:rPr>
        <w:t>Ш</w:t>
      </w:r>
      <w:r w:rsidRPr="003950D1">
        <w:rPr>
          <w:rFonts w:ascii="Times New Roman" w:hAnsi="Times New Roman"/>
          <w:noProof/>
          <w:sz w:val="24"/>
          <w:szCs w:val="24"/>
        </w:rPr>
        <w:t xml:space="preserve">кола </w:t>
      </w:r>
      <w:r w:rsidRPr="003950D1">
        <w:rPr>
          <w:rFonts w:ascii="Times New Roman" w:hAnsi="Times New Roman"/>
          <w:sz w:val="24"/>
          <w:szCs w:val="24"/>
        </w:rPr>
        <w:t xml:space="preserve"> создала необходимые условия для развития </w:t>
      </w:r>
      <w:r w:rsidR="007F6AE8" w:rsidRPr="003950D1">
        <w:rPr>
          <w:rFonts w:ascii="Times New Roman" w:hAnsi="Times New Roman"/>
          <w:sz w:val="24"/>
          <w:szCs w:val="24"/>
        </w:rPr>
        <w:t xml:space="preserve">инженерных компетенций </w:t>
      </w:r>
      <w:r w:rsidRPr="003950D1">
        <w:rPr>
          <w:rFonts w:ascii="Times New Roman" w:hAnsi="Times New Roman"/>
          <w:sz w:val="24"/>
          <w:szCs w:val="24"/>
        </w:rPr>
        <w:t>обучаю</w:t>
      </w:r>
      <w:r w:rsidR="007F6AE8" w:rsidRPr="003950D1">
        <w:rPr>
          <w:rFonts w:ascii="Times New Roman" w:hAnsi="Times New Roman"/>
          <w:sz w:val="24"/>
          <w:szCs w:val="24"/>
        </w:rPr>
        <w:t>щихся, личностно–ориентированной направленности, широкого</w:t>
      </w:r>
      <w:r w:rsidRPr="003950D1">
        <w:rPr>
          <w:rFonts w:ascii="Times New Roman" w:hAnsi="Times New Roman"/>
          <w:sz w:val="24"/>
          <w:szCs w:val="24"/>
        </w:rPr>
        <w:t xml:space="preserve"> спектр</w:t>
      </w:r>
      <w:r w:rsidR="007F6AE8" w:rsidRPr="003950D1">
        <w:rPr>
          <w:rFonts w:ascii="Times New Roman" w:hAnsi="Times New Roman"/>
          <w:sz w:val="24"/>
          <w:szCs w:val="24"/>
        </w:rPr>
        <w:t>а</w:t>
      </w:r>
      <w:r w:rsidRPr="003950D1">
        <w:rPr>
          <w:rFonts w:ascii="Times New Roman" w:hAnsi="Times New Roman"/>
          <w:sz w:val="24"/>
          <w:szCs w:val="24"/>
        </w:rPr>
        <w:t xml:space="preserve"> гибких форм обучен</w:t>
      </w:r>
      <w:r w:rsidR="007F6AE8" w:rsidRPr="003950D1">
        <w:rPr>
          <w:rFonts w:ascii="Times New Roman" w:hAnsi="Times New Roman"/>
          <w:sz w:val="24"/>
          <w:szCs w:val="24"/>
        </w:rPr>
        <w:t xml:space="preserve">ия. Умение брать на себя ответственность, пошагово двигаться к достижению цели </w:t>
      </w:r>
      <w:r w:rsidR="00F10928" w:rsidRPr="003950D1">
        <w:rPr>
          <w:rFonts w:ascii="Times New Roman" w:hAnsi="Times New Roman"/>
          <w:sz w:val="24"/>
          <w:szCs w:val="24"/>
        </w:rPr>
        <w:t>вызывают</w:t>
      </w:r>
      <w:r w:rsidRPr="003950D1">
        <w:rPr>
          <w:rFonts w:ascii="Times New Roman" w:hAnsi="Times New Roman"/>
          <w:sz w:val="24"/>
          <w:szCs w:val="24"/>
        </w:rPr>
        <w:t xml:space="preserve"> живой интерес учащихся, желание попробовать себя в новых видах инженерной деятельности. </w:t>
      </w:r>
    </w:p>
    <w:p w:rsidR="009A2AA2" w:rsidRPr="003950D1" w:rsidRDefault="006A7FCE" w:rsidP="003950D1">
      <w:pPr>
        <w:pStyle w:val="a4"/>
        <w:snapToGri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950D1">
        <w:rPr>
          <w:rFonts w:ascii="Times New Roman" w:hAnsi="Times New Roman"/>
          <w:sz w:val="24"/>
          <w:szCs w:val="24"/>
        </w:rPr>
        <w:t xml:space="preserve">  </w:t>
      </w:r>
      <w:r w:rsidR="00AE7F21" w:rsidRPr="003950D1">
        <w:rPr>
          <w:rFonts w:ascii="Times New Roman" w:hAnsi="Times New Roman"/>
          <w:sz w:val="24"/>
          <w:szCs w:val="24"/>
        </w:rPr>
        <w:t xml:space="preserve">  </w:t>
      </w:r>
      <w:r w:rsidRPr="003950D1">
        <w:rPr>
          <w:rFonts w:ascii="Times New Roman" w:hAnsi="Times New Roman"/>
          <w:sz w:val="24"/>
          <w:szCs w:val="24"/>
        </w:rPr>
        <w:t>Обязательной составляю</w:t>
      </w:r>
      <w:r w:rsidR="00C210D4" w:rsidRPr="003950D1">
        <w:rPr>
          <w:rFonts w:ascii="Times New Roman" w:hAnsi="Times New Roman"/>
          <w:sz w:val="24"/>
          <w:szCs w:val="24"/>
        </w:rPr>
        <w:t xml:space="preserve">щей учебного плана </w:t>
      </w:r>
      <w:r w:rsidRPr="003950D1">
        <w:rPr>
          <w:rFonts w:ascii="Times New Roman" w:hAnsi="Times New Roman"/>
          <w:sz w:val="24"/>
          <w:szCs w:val="24"/>
        </w:rPr>
        <w:t xml:space="preserve">является дополнительное </w:t>
      </w:r>
      <w:r w:rsidR="00F04E64" w:rsidRPr="003950D1">
        <w:rPr>
          <w:rFonts w:ascii="Times New Roman" w:hAnsi="Times New Roman"/>
          <w:sz w:val="24"/>
          <w:szCs w:val="24"/>
        </w:rPr>
        <w:t>образование,</w:t>
      </w:r>
      <w:r w:rsidR="00F10928" w:rsidRPr="003950D1">
        <w:rPr>
          <w:rFonts w:ascii="Times New Roman" w:hAnsi="Times New Roman"/>
          <w:sz w:val="24"/>
          <w:szCs w:val="24"/>
        </w:rPr>
        <w:t xml:space="preserve"> направленное на развитие самостоятельности мышления, </w:t>
      </w:r>
      <w:r w:rsidR="00F04E64" w:rsidRPr="003950D1">
        <w:rPr>
          <w:rFonts w:ascii="Times New Roman" w:hAnsi="Times New Roman"/>
          <w:sz w:val="24"/>
          <w:szCs w:val="24"/>
        </w:rPr>
        <w:t>умение противостоять стрессам, активно защищать свои идеи</w:t>
      </w:r>
      <w:r w:rsidRPr="003950D1">
        <w:rPr>
          <w:rFonts w:ascii="Times New Roman" w:hAnsi="Times New Roman"/>
          <w:sz w:val="24"/>
          <w:szCs w:val="24"/>
        </w:rPr>
        <w:t>: курс «Физика вокруг нас», практик</w:t>
      </w:r>
      <w:r w:rsidR="00EE706C" w:rsidRPr="003950D1">
        <w:rPr>
          <w:rFonts w:ascii="Times New Roman" w:hAnsi="Times New Roman"/>
          <w:sz w:val="24"/>
          <w:szCs w:val="24"/>
        </w:rPr>
        <w:t xml:space="preserve">ум по программированию, кружок </w:t>
      </w:r>
      <w:r w:rsidRPr="003950D1">
        <w:rPr>
          <w:rFonts w:ascii="Times New Roman" w:hAnsi="Times New Roman"/>
          <w:sz w:val="24"/>
          <w:szCs w:val="24"/>
        </w:rPr>
        <w:t xml:space="preserve">для мальчиков «Робототехника», а для девочек «Основы дизайна». Научное  сопровождение школы осуществляется С.А. Степановым,  </w:t>
      </w:r>
      <w:r w:rsidR="001A2737" w:rsidRPr="003950D1">
        <w:rPr>
          <w:rFonts w:ascii="Times New Roman" w:hAnsi="Times New Roman"/>
          <w:sz w:val="24"/>
          <w:szCs w:val="24"/>
        </w:rPr>
        <w:t>заместителем директора Научного образовательного центра "Институт инноваций в образовании" Национального исследовательского Томского государственного университета</w:t>
      </w:r>
      <w:r w:rsidR="00906FEB" w:rsidRPr="003950D1">
        <w:rPr>
          <w:rFonts w:ascii="Times New Roman" w:hAnsi="Times New Roman"/>
          <w:sz w:val="24"/>
          <w:szCs w:val="24"/>
        </w:rPr>
        <w:t>.</w:t>
      </w:r>
      <w:r w:rsidR="001A2737" w:rsidRPr="003950D1">
        <w:rPr>
          <w:rFonts w:ascii="Times New Roman" w:hAnsi="Times New Roman"/>
          <w:sz w:val="24"/>
          <w:szCs w:val="24"/>
        </w:rPr>
        <w:t xml:space="preserve">  На занятиях-погружениях в инженерную деятельность р</w:t>
      </w:r>
      <w:r w:rsidR="00906FEB" w:rsidRPr="003950D1">
        <w:rPr>
          <w:rFonts w:ascii="Times New Roman" w:hAnsi="Times New Roman"/>
          <w:sz w:val="24"/>
          <w:szCs w:val="24"/>
        </w:rPr>
        <w:t>ебята конструируют</w:t>
      </w:r>
      <w:r w:rsidRPr="003950D1">
        <w:rPr>
          <w:rFonts w:ascii="Times New Roman" w:hAnsi="Times New Roman"/>
          <w:sz w:val="24"/>
          <w:szCs w:val="24"/>
        </w:rPr>
        <w:t xml:space="preserve"> из ресу</w:t>
      </w:r>
      <w:r w:rsidR="00906FEB" w:rsidRPr="003950D1">
        <w:rPr>
          <w:rFonts w:ascii="Times New Roman" w:hAnsi="Times New Roman"/>
          <w:sz w:val="24"/>
          <w:szCs w:val="24"/>
        </w:rPr>
        <w:t>рсного материала модели, учатся</w:t>
      </w:r>
      <w:r w:rsidRPr="003950D1">
        <w:rPr>
          <w:rFonts w:ascii="Times New Roman" w:hAnsi="Times New Roman"/>
          <w:sz w:val="24"/>
          <w:szCs w:val="24"/>
        </w:rPr>
        <w:t xml:space="preserve"> с помощью проб выбирать оптимальный вариант и доводить дело до конца, работать в группе на конкретный результат. </w:t>
      </w:r>
    </w:p>
    <w:p w:rsidR="00EE3ECC" w:rsidRPr="003950D1" w:rsidRDefault="00AE7F21" w:rsidP="003950D1">
      <w:pPr>
        <w:snapToGri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950D1">
        <w:rPr>
          <w:rFonts w:ascii="Times New Roman" w:hAnsi="Times New Roman"/>
          <w:sz w:val="24"/>
          <w:szCs w:val="24"/>
        </w:rPr>
        <w:t xml:space="preserve">     </w:t>
      </w:r>
      <w:r w:rsidR="009A2AA2" w:rsidRPr="003950D1">
        <w:rPr>
          <w:rFonts w:ascii="Times New Roman" w:hAnsi="Times New Roman"/>
          <w:sz w:val="24"/>
          <w:szCs w:val="24"/>
        </w:rPr>
        <w:t xml:space="preserve">Осуществляется сотрудничество с </w:t>
      </w:r>
      <w:r w:rsidR="009A2AA2" w:rsidRPr="003950D1">
        <w:rPr>
          <w:rFonts w:ascii="Times New Roman" w:hAnsi="Times New Roman" w:cs="Times New Roman"/>
          <w:sz w:val="24"/>
          <w:szCs w:val="24"/>
        </w:rPr>
        <w:t>центром довузовской и профориентационной работы Новосибирского государственного архитектурно-строительного университета.</w:t>
      </w:r>
      <w:r w:rsidR="00EE3ECC" w:rsidRPr="003950D1">
        <w:rPr>
          <w:rFonts w:ascii="Times New Roman" w:hAnsi="Times New Roman" w:cs="Times New Roman"/>
          <w:sz w:val="24"/>
          <w:szCs w:val="24"/>
        </w:rPr>
        <w:t xml:space="preserve"> </w:t>
      </w:r>
      <w:r w:rsidR="006A7FCE" w:rsidRPr="003950D1">
        <w:rPr>
          <w:rFonts w:ascii="Times New Roman" w:hAnsi="Times New Roman"/>
          <w:sz w:val="24"/>
          <w:szCs w:val="24"/>
        </w:rPr>
        <w:t xml:space="preserve">На таких занятиях происходит формирование личности с разносторонним интеллектом, навыками исследовательского труда, высоким уровнем культуры, готовой к осознанному выбору и освоению профессиональных образовательных программ математической и естественнонаучной направленности. </w:t>
      </w:r>
    </w:p>
    <w:p w:rsidR="006A7FCE" w:rsidRPr="003950D1" w:rsidRDefault="00F51520" w:rsidP="003950D1">
      <w:pPr>
        <w:snapToGri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950D1">
        <w:rPr>
          <w:rFonts w:ascii="Times New Roman" w:hAnsi="Times New Roman"/>
          <w:sz w:val="24"/>
          <w:szCs w:val="24"/>
        </w:rPr>
        <w:t xml:space="preserve">      </w:t>
      </w:r>
      <w:r w:rsidR="006A7FCE" w:rsidRPr="003950D1">
        <w:rPr>
          <w:rFonts w:ascii="Times New Roman" w:hAnsi="Times New Roman"/>
          <w:sz w:val="24"/>
          <w:szCs w:val="24"/>
        </w:rPr>
        <w:t>Педагоги, работающие в инженерно-технологическом классе, обогатили свой профессиональный опыт новыми наработками и практическими рекомендациями.</w:t>
      </w:r>
      <w:r w:rsidR="00EE3ECC" w:rsidRPr="003950D1">
        <w:rPr>
          <w:rFonts w:ascii="Times New Roman" w:hAnsi="Times New Roman"/>
          <w:sz w:val="24"/>
          <w:szCs w:val="24"/>
        </w:rPr>
        <w:t xml:space="preserve"> </w:t>
      </w:r>
      <w:r w:rsidR="006A7FCE" w:rsidRPr="003950D1">
        <w:rPr>
          <w:rFonts w:ascii="Times New Roman" w:hAnsi="Times New Roman"/>
          <w:sz w:val="24"/>
          <w:szCs w:val="24"/>
        </w:rPr>
        <w:lastRenderedPageBreak/>
        <w:t>Участие в профильных сменах,  креатив-боях, олимпиадах стали  новыми открытиями, р</w:t>
      </w:r>
      <w:r w:rsidR="006A7FCE" w:rsidRPr="003950D1">
        <w:rPr>
          <w:rFonts w:ascii="Times New Roman" w:hAnsi="Times New Roman" w:cs="Times New Roman"/>
          <w:sz w:val="24"/>
          <w:szCs w:val="24"/>
        </w:rPr>
        <w:t xml:space="preserve">асширили кругозор  учащихся, способствовали развитию познавательного интереса учащихся к математике и физике.  </w:t>
      </w:r>
      <w:proofErr w:type="gramStart"/>
      <w:r w:rsidR="006A7FCE" w:rsidRPr="003950D1">
        <w:rPr>
          <w:rFonts w:ascii="Times New Roman" w:hAnsi="Times New Roman" w:cs="Times New Roman"/>
          <w:sz w:val="24"/>
          <w:szCs w:val="24"/>
        </w:rPr>
        <w:t>Решение задач, предлагаемых на турнирах, требовало от обучающихся нестандартного мышления, умения работать коллективно, тренировало выдержку и волю к победе.</w:t>
      </w:r>
      <w:r w:rsidRPr="003950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6A7FCE" w:rsidRPr="003950D1" w:rsidRDefault="00F51520" w:rsidP="003950D1">
      <w:pPr>
        <w:snapToGri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950D1">
        <w:rPr>
          <w:rFonts w:ascii="Times New Roman" w:hAnsi="Times New Roman" w:cs="Times New Roman"/>
          <w:sz w:val="24"/>
          <w:szCs w:val="24"/>
        </w:rPr>
        <w:t xml:space="preserve">       Реализация проектной деятельности по инженерным направлениям </w:t>
      </w:r>
      <w:r w:rsidRPr="003950D1">
        <w:rPr>
          <w:rFonts w:ascii="Times New Roman" w:hAnsi="Times New Roman"/>
          <w:sz w:val="24"/>
          <w:szCs w:val="24"/>
        </w:rPr>
        <w:t>способствует</w:t>
      </w:r>
      <w:r w:rsidR="006A7FCE" w:rsidRPr="003950D1">
        <w:rPr>
          <w:rFonts w:ascii="Times New Roman" w:hAnsi="Times New Roman"/>
          <w:sz w:val="24"/>
          <w:szCs w:val="24"/>
        </w:rPr>
        <w:t xml:space="preserve"> росту позитивной динамики учебных достижений обучающихся, мотивации к изучению профильных предметов.</w:t>
      </w:r>
      <w:r w:rsidR="00C170C5" w:rsidRPr="003950D1">
        <w:rPr>
          <w:rFonts w:ascii="Times New Roman" w:hAnsi="Times New Roman"/>
          <w:sz w:val="24"/>
          <w:szCs w:val="24"/>
        </w:rPr>
        <w:t xml:space="preserve"> </w:t>
      </w:r>
      <w:r w:rsidR="006A7FCE" w:rsidRPr="003950D1">
        <w:rPr>
          <w:rFonts w:ascii="Times New Roman" w:hAnsi="Times New Roman"/>
          <w:sz w:val="24"/>
          <w:szCs w:val="24"/>
        </w:rPr>
        <w:t xml:space="preserve">Средний балл по </w:t>
      </w:r>
      <w:r w:rsidR="00C170C5" w:rsidRPr="003950D1">
        <w:rPr>
          <w:rFonts w:ascii="Times New Roman" w:hAnsi="Times New Roman"/>
          <w:sz w:val="24"/>
          <w:szCs w:val="24"/>
        </w:rPr>
        <w:t>профилирующим предметам составляет 4,6 баллов.</w:t>
      </w:r>
    </w:p>
    <w:p w:rsidR="006A7FCE" w:rsidRPr="003950D1" w:rsidRDefault="006A7FCE" w:rsidP="003950D1">
      <w:pPr>
        <w:pStyle w:val="a4"/>
        <w:snapToGri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950D1">
        <w:rPr>
          <w:rFonts w:ascii="Times New Roman" w:hAnsi="Times New Roman"/>
          <w:sz w:val="24"/>
          <w:szCs w:val="24"/>
        </w:rPr>
        <w:t xml:space="preserve">Уровень удовлетворенности педагогов работой в специализированном классе составляет -  86%, удовлетворенность родителей деятельностной – 88%, организационной – 86%, социально-психологической – 90%, административной  сторонами образовательного процесса – 88%.     </w:t>
      </w:r>
    </w:p>
    <w:p w:rsidR="006A7FCE" w:rsidRPr="003950D1" w:rsidRDefault="006A7FCE" w:rsidP="003950D1">
      <w:pPr>
        <w:pStyle w:val="a4"/>
        <w:snapToGri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950D1">
        <w:rPr>
          <w:rFonts w:ascii="Times New Roman" w:hAnsi="Times New Roman"/>
          <w:sz w:val="24"/>
          <w:szCs w:val="24"/>
        </w:rPr>
        <w:t>Удовлетворенность обучающихся 86%, в письмах обратной связи по итогам учебного года они отмечают, что при повысившейся нагрузке им удалось сохранить качественную успеваемость, мотивированность к обучению в данном классе повысилась.</w:t>
      </w:r>
      <w:proofErr w:type="gramEnd"/>
    </w:p>
    <w:p w:rsidR="00522EB1" w:rsidRPr="003950D1" w:rsidRDefault="00522EB1" w:rsidP="003950D1">
      <w:pPr>
        <w:pStyle w:val="a4"/>
        <w:snapToGri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sectPr w:rsidR="00522EB1" w:rsidRPr="003950D1" w:rsidSect="003950D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FCE"/>
    <w:rsid w:val="000425B8"/>
    <w:rsid w:val="000C5521"/>
    <w:rsid w:val="001A2737"/>
    <w:rsid w:val="00392DF4"/>
    <w:rsid w:val="003950D1"/>
    <w:rsid w:val="00406A3D"/>
    <w:rsid w:val="00506D29"/>
    <w:rsid w:val="00522EB1"/>
    <w:rsid w:val="006506BF"/>
    <w:rsid w:val="006A7FCE"/>
    <w:rsid w:val="006F7F23"/>
    <w:rsid w:val="007F6AE8"/>
    <w:rsid w:val="00841716"/>
    <w:rsid w:val="009001BA"/>
    <w:rsid w:val="00906FEB"/>
    <w:rsid w:val="009A2AA2"/>
    <w:rsid w:val="009D517F"/>
    <w:rsid w:val="00AE7F21"/>
    <w:rsid w:val="00B34E96"/>
    <w:rsid w:val="00C170C5"/>
    <w:rsid w:val="00C210D4"/>
    <w:rsid w:val="00E42371"/>
    <w:rsid w:val="00EE04EB"/>
    <w:rsid w:val="00EE3ECC"/>
    <w:rsid w:val="00EE706C"/>
    <w:rsid w:val="00F04E64"/>
    <w:rsid w:val="00F10928"/>
    <w:rsid w:val="00F51520"/>
    <w:rsid w:val="00F5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6A7FCE"/>
    <w:pPr>
      <w:spacing w:before="100" w:beforeAutospacing="1" w:after="75" w:line="240" w:lineRule="auto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7FCE"/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paragraph" w:styleId="a3">
    <w:name w:val="No Spacing"/>
    <w:basedOn w:val="a"/>
    <w:uiPriority w:val="1"/>
    <w:qFormat/>
    <w:rsid w:val="006A7F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6A7FCE"/>
    <w:pPr>
      <w:ind w:left="720"/>
      <w:contextualSpacing/>
    </w:pPr>
  </w:style>
  <w:style w:type="table" w:styleId="a5">
    <w:name w:val="Table Grid"/>
    <w:basedOn w:val="a1"/>
    <w:uiPriority w:val="59"/>
    <w:rsid w:val="006A7F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6A7FCE"/>
    <w:pPr>
      <w:spacing w:before="100" w:beforeAutospacing="1" w:after="75" w:line="240" w:lineRule="auto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7FCE"/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paragraph" w:styleId="a3">
    <w:name w:val="No Spacing"/>
    <w:basedOn w:val="a"/>
    <w:uiPriority w:val="1"/>
    <w:qFormat/>
    <w:rsid w:val="006A7F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6A7FCE"/>
    <w:pPr>
      <w:ind w:left="720"/>
      <w:contextualSpacing/>
    </w:pPr>
  </w:style>
  <w:style w:type="table" w:styleId="a5">
    <w:name w:val="Table Grid"/>
    <w:basedOn w:val="a1"/>
    <w:uiPriority w:val="59"/>
    <w:rsid w:val="006A7F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2830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dns</cp:lastModifiedBy>
  <cp:revision>2</cp:revision>
  <dcterms:created xsi:type="dcterms:W3CDTF">2015-12-01T10:06:00Z</dcterms:created>
  <dcterms:modified xsi:type="dcterms:W3CDTF">2015-12-01T10:06:00Z</dcterms:modified>
</cp:coreProperties>
</file>